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CD8D" w14:textId="2041878D" w:rsidR="006B5258" w:rsidRPr="006B5258" w:rsidRDefault="006B5258">
      <w:pPr>
        <w:rPr>
          <w:rFonts w:ascii="Lucida Calligraphy" w:hAnsi="Lucida Calligraphy"/>
          <w:b/>
          <w:bCs/>
          <w:color w:val="222222"/>
          <w:sz w:val="40"/>
          <w:szCs w:val="40"/>
        </w:rPr>
      </w:pPr>
      <w:r w:rsidRPr="006B5258">
        <w:rPr>
          <w:rFonts w:ascii="Lucida Calligraphy" w:hAnsi="Lucida Calligraphy"/>
          <w:b/>
          <w:bCs/>
          <w:color w:val="222222"/>
          <w:sz w:val="40"/>
          <w:szCs w:val="40"/>
        </w:rPr>
        <w:t>Joseph R. Becker Obituary</w:t>
      </w:r>
    </w:p>
    <w:p w14:paraId="23EA9EE8" w14:textId="77777777" w:rsidR="006B5258" w:rsidRDefault="006B5258">
      <w:pPr>
        <w:rPr>
          <w:color w:val="222222"/>
          <w:sz w:val="27"/>
          <w:szCs w:val="27"/>
        </w:rPr>
      </w:pPr>
    </w:p>
    <w:p w14:paraId="77CE6D7C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Joseph R. Becker, 87, of Oelwein, Iowa, died peacefully on Saturday morning, August 1, 2026, at Oelwein Health Care Center in Oelwein. </w:t>
      </w:r>
    </w:p>
    <w:p w14:paraId="6E76D360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Mass of Christian Burial: 10:30 A.M. </w:t>
      </w:r>
      <w:r w:rsidRPr="006B5258">
        <w:rPr>
          <w:b/>
          <w:bCs/>
          <w:color w:val="222222"/>
          <w:sz w:val="27"/>
          <w:szCs w:val="27"/>
          <w:u w:val="single"/>
        </w:rPr>
        <w:t>Thursday, August 6, 2026</w:t>
      </w:r>
      <w:r>
        <w:rPr>
          <w:color w:val="222222"/>
          <w:sz w:val="27"/>
          <w:szCs w:val="27"/>
        </w:rPr>
        <w:t xml:space="preserve">, at </w:t>
      </w:r>
      <w:r w:rsidRPr="006B5258">
        <w:rPr>
          <w:color w:val="222222"/>
          <w:sz w:val="27"/>
          <w:szCs w:val="27"/>
          <w:u w:val="single"/>
        </w:rPr>
        <w:t>Sacred Heart Catholic Church, Oelwein</w:t>
      </w:r>
      <w:r>
        <w:rPr>
          <w:color w:val="222222"/>
          <w:sz w:val="27"/>
          <w:szCs w:val="27"/>
        </w:rPr>
        <w:t xml:space="preserve">, with </w:t>
      </w:r>
      <w:r w:rsidRPr="006B5258">
        <w:rPr>
          <w:b/>
          <w:bCs/>
          <w:color w:val="222222"/>
          <w:sz w:val="27"/>
          <w:szCs w:val="27"/>
          <w:u w:val="single"/>
        </w:rPr>
        <w:t>Rev. Henry Huber officiating</w:t>
      </w:r>
      <w:r>
        <w:rPr>
          <w:color w:val="222222"/>
          <w:sz w:val="27"/>
          <w:szCs w:val="27"/>
        </w:rPr>
        <w:t xml:space="preserve">. </w:t>
      </w:r>
    </w:p>
    <w:p w14:paraId="6246C6F2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Visitation: 4:00 to 7:00 P.M. Wednesday at the Jamison-Schmitz Funeral Home in Oelwein.</w:t>
      </w:r>
    </w:p>
    <w:p w14:paraId="6C844076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 Interment: Woodlawn Cemetery, Oelwein, Iowa. </w:t>
      </w:r>
    </w:p>
    <w:p w14:paraId="172EDAC7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Online obituary at </w:t>
      </w:r>
      <w:hyperlink r:id="rId4" w:tgtFrame="_blank" w:history="1">
        <w:r>
          <w:rPr>
            <w:rStyle w:val="Hyperlink"/>
            <w:sz w:val="27"/>
            <w:szCs w:val="27"/>
          </w:rPr>
          <w:t>www.jamisonschmitzfuneralhome.com</w:t>
        </w:r>
      </w:hyperlink>
      <w:r>
        <w:rPr>
          <w:color w:val="222222"/>
          <w:sz w:val="27"/>
          <w:szCs w:val="27"/>
        </w:rPr>
        <w:t xml:space="preserve"> </w:t>
      </w:r>
    </w:p>
    <w:p w14:paraId="3D20CF31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Joseph Roscoe Becker was born September 4, 1938, in Oelwein, Iowa, the son of Clarence &amp; Opal (Bates) Becker. He was raised in Oelwein and graduated from Sacred Heart Catholic High School in the class of 1956. </w:t>
      </w:r>
    </w:p>
    <w:p w14:paraId="18A48145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Joe was united in marriage to Carole Ann Houge on March 14, 1959, at Sacred Heart Catholic Church in Oelwein. They were blessed with three sons, Curt, Kerry and Chris. </w:t>
      </w:r>
    </w:p>
    <w:p w14:paraId="6D1CE63B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Joe worked at Montgomery Wards for 25 years and then at Keys Motors and </w:t>
      </w:r>
      <w:proofErr w:type="spellStart"/>
      <w:r>
        <w:rPr>
          <w:color w:val="222222"/>
          <w:sz w:val="27"/>
          <w:szCs w:val="27"/>
        </w:rPr>
        <w:t>Birdnow</w:t>
      </w:r>
      <w:proofErr w:type="spellEnd"/>
      <w:r>
        <w:rPr>
          <w:color w:val="222222"/>
          <w:sz w:val="27"/>
          <w:szCs w:val="27"/>
        </w:rPr>
        <w:t xml:space="preserve"> Motor Trade for 23 years. </w:t>
      </w:r>
    </w:p>
    <w:p w14:paraId="47A01C73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Joe was a member of Sacred Heart Catholic Church </w:t>
      </w:r>
      <w:proofErr w:type="gramStart"/>
      <w:r>
        <w:rPr>
          <w:color w:val="222222"/>
          <w:sz w:val="27"/>
          <w:szCs w:val="27"/>
        </w:rPr>
        <w:t>and also</w:t>
      </w:r>
      <w:proofErr w:type="gramEnd"/>
      <w:r>
        <w:rPr>
          <w:color w:val="222222"/>
          <w:sz w:val="27"/>
          <w:szCs w:val="27"/>
        </w:rPr>
        <w:t xml:space="preserve"> was a 3rd Degree Member of the Oelwein Knights of Columbus. </w:t>
      </w:r>
    </w:p>
    <w:p w14:paraId="424733EC" w14:textId="77777777" w:rsidR="006B5258" w:rsidRDefault="006B5258">
      <w:pPr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 xml:space="preserve">He enjoyed golfing, bowling and watching sports, especially the Dodgers. </w:t>
      </w:r>
    </w:p>
    <w:p w14:paraId="2DE33E36" w14:textId="64704656" w:rsidR="00766D72" w:rsidRDefault="006B5258">
      <w:r>
        <w:rPr>
          <w:color w:val="222222"/>
          <w:sz w:val="27"/>
          <w:szCs w:val="27"/>
        </w:rPr>
        <w:t xml:space="preserve">Joe </w:t>
      </w:r>
      <w:proofErr w:type="gramStart"/>
      <w:r>
        <w:rPr>
          <w:color w:val="222222"/>
          <w:sz w:val="27"/>
          <w:szCs w:val="27"/>
        </w:rPr>
        <w:t>is survived</w:t>
      </w:r>
      <w:proofErr w:type="gramEnd"/>
      <w:r>
        <w:rPr>
          <w:color w:val="222222"/>
          <w:sz w:val="27"/>
          <w:szCs w:val="27"/>
        </w:rPr>
        <w:t xml:space="preserve"> by his Wife: Carole Becker of Oelwein; 3 Sons: Curt (Jane) Becker of Appleton, Wisconsin, Kerry (Lynn) Becker of Crowley, Texas &amp; Chris (Sandi) Becker of Marshalltown; 5 Grandchildren; Sister-In-Law: Kay Becker of Oelwein and a Niece and 2 Nephews. Joe was preceded in death by his parents and his twin brother: John.</w:t>
      </w:r>
    </w:p>
    <w:sectPr w:rsidR="00766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58"/>
    <w:rsid w:val="005A4F09"/>
    <w:rsid w:val="006B5258"/>
    <w:rsid w:val="00766D72"/>
    <w:rsid w:val="00954F23"/>
    <w:rsid w:val="00A07833"/>
    <w:rsid w:val="00C87D84"/>
    <w:rsid w:val="00E77277"/>
    <w:rsid w:val="00E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4C8E"/>
  <w15:chartTrackingRefBased/>
  <w15:docId w15:val="{A9804E68-6CBC-4F84-9CB5-89C94576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2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2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2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2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2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2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2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A4F0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b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6B5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2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2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2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2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2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2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2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2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2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2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B5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amisonschmitzfuneralhom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Patera</dc:creator>
  <cp:keywords/>
  <dc:description/>
  <cp:lastModifiedBy>Jim Patera</cp:lastModifiedBy>
  <cp:revision>2</cp:revision>
  <cp:lastPrinted>2026-08-02T22:23:00Z</cp:lastPrinted>
  <dcterms:created xsi:type="dcterms:W3CDTF">2026-08-03T01:57:00Z</dcterms:created>
  <dcterms:modified xsi:type="dcterms:W3CDTF">2026-08-03T01:57:00Z</dcterms:modified>
</cp:coreProperties>
</file>